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A2B" w:rsidRDefault="00CD4A2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C0C2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F2B62" w:rsidRPr="002939D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1C0C20">
        <w:rPr>
          <w:rFonts w:ascii="Times New Roman" w:hAnsi="Times New Roman" w:cs="Times New Roman"/>
          <w:b/>
          <w:sz w:val="24"/>
          <w:szCs w:val="24"/>
        </w:rPr>
        <w:t>57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65C6" w:rsidRPr="00E5665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065C6" w:rsidRPr="00D165AE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AC6FDE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C0C20">
        <w:rPr>
          <w:rFonts w:ascii="Times New Roman" w:hAnsi="Times New Roman" w:cs="Times New Roman"/>
          <w:sz w:val="24"/>
          <w:szCs w:val="24"/>
        </w:rPr>
        <w:t>15</w:t>
      </w:r>
      <w:r w:rsidR="00AC6FDE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2939D2">
        <w:rPr>
          <w:rFonts w:ascii="Times New Roman" w:hAnsi="Times New Roman" w:cs="Times New Roman"/>
          <w:sz w:val="24"/>
          <w:szCs w:val="24"/>
        </w:rPr>
        <w:t xml:space="preserve">№ </w:t>
      </w:r>
      <w:r w:rsidR="001521D3" w:rsidRPr="002939D2">
        <w:rPr>
          <w:rFonts w:ascii="Times New Roman" w:hAnsi="Times New Roman" w:cs="Times New Roman"/>
          <w:sz w:val="24"/>
          <w:szCs w:val="24"/>
        </w:rPr>
        <w:t>КЗК-</w:t>
      </w:r>
      <w:r w:rsidR="001C0C20" w:rsidRPr="002939D2">
        <w:rPr>
          <w:rFonts w:ascii="Times New Roman" w:hAnsi="Times New Roman" w:cs="Times New Roman"/>
          <w:sz w:val="24"/>
          <w:szCs w:val="24"/>
        </w:rPr>
        <w:t>180</w:t>
      </w:r>
      <w:r w:rsidR="003D24FF" w:rsidRPr="002939D2">
        <w:rPr>
          <w:rFonts w:ascii="Times New Roman" w:hAnsi="Times New Roman" w:cs="Times New Roman"/>
          <w:sz w:val="24"/>
          <w:szCs w:val="24"/>
        </w:rPr>
        <w:t>/</w:t>
      </w:r>
      <w:r w:rsidR="001521D3" w:rsidRPr="002939D2">
        <w:rPr>
          <w:rFonts w:ascii="Times New Roman" w:hAnsi="Times New Roman" w:cs="Times New Roman"/>
          <w:sz w:val="24"/>
          <w:szCs w:val="24"/>
        </w:rPr>
        <w:t>20</w:t>
      </w:r>
      <w:r w:rsidR="00950845" w:rsidRPr="002939D2">
        <w:rPr>
          <w:rFonts w:ascii="Times New Roman" w:hAnsi="Times New Roman" w:cs="Times New Roman"/>
          <w:sz w:val="24"/>
          <w:szCs w:val="24"/>
        </w:rPr>
        <w:t>2</w:t>
      </w:r>
      <w:r w:rsidR="00914264" w:rsidRPr="002939D2">
        <w:rPr>
          <w:rFonts w:ascii="Times New Roman" w:hAnsi="Times New Roman" w:cs="Times New Roman"/>
          <w:sz w:val="24"/>
          <w:szCs w:val="24"/>
        </w:rPr>
        <w:t>3</w:t>
      </w:r>
      <w:r w:rsidRPr="002939D2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2939D2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0C20">
        <w:rPr>
          <w:rFonts w:ascii="Times New Roman" w:hAnsi="Times New Roman" w:cs="Times New Roman"/>
          <w:sz w:val="24"/>
          <w:szCs w:val="24"/>
        </w:rPr>
        <w:t>зам.-председател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C0C20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1C0C2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2939D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1C0C20" w:rsidRPr="005B6CEB">
        <w:rPr>
          <w:rFonts w:ascii="Times New Roman" w:hAnsi="Times New Roman"/>
          <w:color w:val="000000"/>
          <w:sz w:val="24"/>
          <w:szCs w:val="24"/>
          <w:lang w:eastAsia="bg-BG"/>
        </w:rPr>
        <w:t>МЦ „</w:t>
      </w:r>
      <w:proofErr w:type="spellStart"/>
      <w:r w:rsidR="001C0C20" w:rsidRPr="005B6CEB">
        <w:rPr>
          <w:rFonts w:ascii="Times New Roman" w:hAnsi="Times New Roman"/>
          <w:color w:val="000000"/>
          <w:sz w:val="24"/>
          <w:szCs w:val="24"/>
          <w:lang w:eastAsia="bg-BG"/>
        </w:rPr>
        <w:t>Смоляни</w:t>
      </w:r>
      <w:proofErr w:type="spellEnd"/>
      <w:r w:rsidR="001C0C20" w:rsidRPr="005B6C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– Амбулатория за специализирана </w:t>
      </w:r>
      <w:proofErr w:type="spellStart"/>
      <w:r w:rsidR="001C0C20" w:rsidRPr="005B6CEB">
        <w:rPr>
          <w:rFonts w:ascii="Times New Roman" w:hAnsi="Times New Roman"/>
          <w:color w:val="000000"/>
          <w:sz w:val="24"/>
          <w:szCs w:val="24"/>
          <w:lang w:eastAsia="bg-BG"/>
        </w:rPr>
        <w:t>извънболнична</w:t>
      </w:r>
      <w:proofErr w:type="spellEnd"/>
      <w:r w:rsidR="001C0C20" w:rsidRPr="005B6C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медицинска помощ  ООД</w:t>
      </w:r>
      <w:r w:rsidR="001C0C20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4E08FE">
        <w:rPr>
          <w:rFonts w:ascii="Times New Roman" w:hAnsi="Times New Roman"/>
          <w:sz w:val="24"/>
          <w:szCs w:val="24"/>
          <w:lang w:eastAsia="bg-BG"/>
        </w:rPr>
        <w:t>А. П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1376F7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8E464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1C0C20" w:rsidRPr="005B6C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МБАЛ „Д-р Братан </w:t>
      </w:r>
      <w:proofErr w:type="spellStart"/>
      <w:r w:rsidR="001C0C20" w:rsidRPr="005B6CEB">
        <w:rPr>
          <w:rFonts w:ascii="Times New Roman" w:hAnsi="Times New Roman"/>
          <w:color w:val="000000"/>
          <w:sz w:val="24"/>
          <w:szCs w:val="24"/>
          <w:lang w:eastAsia="bg-BG"/>
        </w:rPr>
        <w:t>Шукеров</w:t>
      </w:r>
      <w:proofErr w:type="spellEnd"/>
      <w:r w:rsidR="001C0C20" w:rsidRPr="005B6C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АД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4E08F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A02466">
        <w:rPr>
          <w:rFonts w:ascii="Times New Roman" w:hAnsi="Times New Roman"/>
          <w:sz w:val="24"/>
          <w:szCs w:val="24"/>
          <w:lang w:eastAsia="bg-BG"/>
        </w:rPr>
        <w:t>се представлява.</w:t>
      </w:r>
    </w:p>
    <w:p w:rsidR="001C0C20" w:rsidRDefault="001C0C20" w:rsidP="001C0C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C20" w:rsidRPr="002939D2" w:rsidRDefault="001C0C20" w:rsidP="001C0C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9D2"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280DD5" w:rsidRPr="00280DD5" w:rsidRDefault="00280DD5" w:rsidP="00280D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80DD5">
        <w:rPr>
          <w:rFonts w:ascii="Times New Roman" w:hAnsi="Times New Roman" w:cs="Times New Roman"/>
          <w:sz w:val="24"/>
          <w:szCs w:val="24"/>
        </w:rPr>
        <w:t xml:space="preserve">Обявявам настоящото изслушване по преписка КЗК №180/2023 в открито заседание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80DD5">
        <w:rPr>
          <w:rFonts w:ascii="Times New Roman" w:hAnsi="Times New Roman" w:cs="Times New Roman"/>
          <w:sz w:val="24"/>
          <w:szCs w:val="24"/>
        </w:rPr>
        <w:t xml:space="preserve">омисията при закрити врати. Изслушването е по повод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80DD5">
        <w:rPr>
          <w:rFonts w:ascii="Times New Roman" w:hAnsi="Times New Roman" w:cs="Times New Roman"/>
          <w:sz w:val="24"/>
          <w:szCs w:val="24"/>
        </w:rPr>
        <w:t>ешение № 1076/01.02.2023 г. на 3-членен състав на В</w:t>
      </w:r>
      <w:r>
        <w:rPr>
          <w:rFonts w:ascii="Times New Roman" w:hAnsi="Times New Roman" w:cs="Times New Roman"/>
          <w:sz w:val="24"/>
          <w:szCs w:val="24"/>
        </w:rPr>
        <w:t>АС</w:t>
      </w:r>
      <w:r w:rsidRPr="00280DD5">
        <w:rPr>
          <w:rFonts w:ascii="Times New Roman" w:hAnsi="Times New Roman" w:cs="Times New Roman"/>
          <w:sz w:val="24"/>
          <w:szCs w:val="24"/>
        </w:rPr>
        <w:t xml:space="preserve">, което оставя в сила първоинстанционното решение на АССО, с което е отменено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80DD5">
        <w:rPr>
          <w:rFonts w:ascii="Times New Roman" w:hAnsi="Times New Roman" w:cs="Times New Roman"/>
          <w:sz w:val="24"/>
          <w:szCs w:val="24"/>
        </w:rPr>
        <w:t xml:space="preserve">ешение № 1205 от 09.12.2021 г. на КЗК, постановено по преписка № КЗК-366/2020 и преписката е върната за ново разглеждане. </w:t>
      </w:r>
    </w:p>
    <w:p w:rsidR="00280DD5" w:rsidRPr="00280DD5" w:rsidRDefault="00280DD5" w:rsidP="00280D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DD5">
        <w:rPr>
          <w:rFonts w:ascii="Times New Roman" w:hAnsi="Times New Roman" w:cs="Times New Roman"/>
          <w:sz w:val="24"/>
          <w:szCs w:val="24"/>
        </w:rPr>
        <w:t xml:space="preserve">В отмененото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80DD5">
        <w:rPr>
          <w:rFonts w:ascii="Times New Roman" w:hAnsi="Times New Roman" w:cs="Times New Roman"/>
          <w:sz w:val="24"/>
          <w:szCs w:val="24"/>
        </w:rPr>
        <w:t xml:space="preserve">ешение </w:t>
      </w:r>
      <w:r w:rsidR="00A94C0E">
        <w:rPr>
          <w:rFonts w:ascii="Times New Roman" w:hAnsi="Times New Roman" w:cs="Times New Roman"/>
          <w:sz w:val="24"/>
          <w:szCs w:val="24"/>
        </w:rPr>
        <w:t xml:space="preserve">№ </w:t>
      </w:r>
      <w:r w:rsidRPr="00280DD5">
        <w:rPr>
          <w:rFonts w:ascii="Times New Roman" w:hAnsi="Times New Roman" w:cs="Times New Roman"/>
          <w:sz w:val="24"/>
          <w:szCs w:val="24"/>
        </w:rPr>
        <w:t>1205 от 09.12.2021 г. КЗК е установила, че М</w:t>
      </w:r>
      <w:r>
        <w:rPr>
          <w:rFonts w:ascii="Times New Roman" w:hAnsi="Times New Roman" w:cs="Times New Roman"/>
          <w:sz w:val="24"/>
          <w:szCs w:val="24"/>
        </w:rPr>
        <w:t>БАЛ</w:t>
      </w:r>
      <w:r w:rsidRPr="00280DD5">
        <w:rPr>
          <w:rFonts w:ascii="Times New Roman" w:hAnsi="Times New Roman" w:cs="Times New Roman"/>
          <w:sz w:val="24"/>
          <w:szCs w:val="24"/>
        </w:rPr>
        <w:t xml:space="preserve"> „Д-р Братан </w:t>
      </w:r>
      <w:proofErr w:type="spellStart"/>
      <w:r w:rsidRPr="00280DD5">
        <w:rPr>
          <w:rFonts w:ascii="Times New Roman" w:hAnsi="Times New Roman" w:cs="Times New Roman"/>
          <w:sz w:val="24"/>
          <w:szCs w:val="24"/>
        </w:rPr>
        <w:t>Шукеров</w:t>
      </w:r>
      <w:proofErr w:type="spellEnd"/>
      <w:r w:rsidRPr="00280DD5">
        <w:rPr>
          <w:rFonts w:ascii="Times New Roman" w:hAnsi="Times New Roman" w:cs="Times New Roman"/>
          <w:sz w:val="24"/>
          <w:szCs w:val="24"/>
        </w:rPr>
        <w:t xml:space="preserve">“ АД е извършило нарушение по чл. 21, т. 5 от Закона за защита на конкуренцията, изразяващо се в злоупотреба с господстващо положение на пазара на предоставяне на услуги по „достъп до апаратура, съоръжения и специалисти за извършване на рентгенова </w:t>
      </w:r>
      <w:proofErr w:type="spellStart"/>
      <w:r w:rsidRPr="00280DD5">
        <w:rPr>
          <w:rFonts w:ascii="Times New Roman" w:hAnsi="Times New Roman" w:cs="Times New Roman"/>
          <w:sz w:val="24"/>
          <w:szCs w:val="24"/>
        </w:rPr>
        <w:t>скопия</w:t>
      </w:r>
      <w:proofErr w:type="spellEnd"/>
      <w:r w:rsidRPr="00280DD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80DD5">
        <w:rPr>
          <w:rFonts w:ascii="Times New Roman" w:hAnsi="Times New Roman" w:cs="Times New Roman"/>
          <w:sz w:val="24"/>
          <w:szCs w:val="24"/>
        </w:rPr>
        <w:t>графия</w:t>
      </w:r>
      <w:proofErr w:type="spellEnd"/>
      <w:r w:rsidRPr="00280DD5">
        <w:rPr>
          <w:rFonts w:ascii="Times New Roman" w:hAnsi="Times New Roman" w:cs="Times New Roman"/>
          <w:sz w:val="24"/>
          <w:szCs w:val="24"/>
        </w:rPr>
        <w:t>“ на лечебните заведения на територията на град Смолян.</w:t>
      </w:r>
    </w:p>
    <w:p w:rsidR="00280DD5" w:rsidRPr="00280DD5" w:rsidRDefault="00280DD5" w:rsidP="00280D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DD5">
        <w:rPr>
          <w:rFonts w:ascii="Times New Roman" w:hAnsi="Times New Roman" w:cs="Times New Roman"/>
          <w:sz w:val="24"/>
          <w:szCs w:val="24"/>
        </w:rPr>
        <w:t xml:space="preserve">Преписката е върната  за ново разглеждане от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80DD5">
        <w:rPr>
          <w:rFonts w:ascii="Times New Roman" w:hAnsi="Times New Roman" w:cs="Times New Roman"/>
          <w:sz w:val="24"/>
          <w:szCs w:val="24"/>
        </w:rPr>
        <w:t xml:space="preserve">омисията, поради нарушение на административнопроизводствените правила, изразяващо се в нередовно призоваване на ответната страна МБАЛ </w:t>
      </w:r>
      <w:r w:rsidR="00022FAB">
        <w:rPr>
          <w:rFonts w:ascii="Times New Roman" w:hAnsi="Times New Roman" w:cs="Times New Roman"/>
          <w:sz w:val="24"/>
          <w:szCs w:val="24"/>
        </w:rPr>
        <w:t>„</w:t>
      </w:r>
      <w:r w:rsidRPr="00280DD5">
        <w:rPr>
          <w:rFonts w:ascii="Times New Roman" w:hAnsi="Times New Roman" w:cs="Times New Roman"/>
          <w:sz w:val="24"/>
          <w:szCs w:val="24"/>
        </w:rPr>
        <w:t xml:space="preserve">Д-р Братан </w:t>
      </w:r>
      <w:proofErr w:type="spellStart"/>
      <w:r w:rsidRPr="00280DD5">
        <w:rPr>
          <w:rFonts w:ascii="Times New Roman" w:hAnsi="Times New Roman" w:cs="Times New Roman"/>
          <w:sz w:val="24"/>
          <w:szCs w:val="24"/>
        </w:rPr>
        <w:t>Шукеров</w:t>
      </w:r>
      <w:proofErr w:type="spellEnd"/>
      <w:r w:rsidR="00022FAB">
        <w:rPr>
          <w:rFonts w:ascii="Times New Roman" w:hAnsi="Times New Roman" w:cs="Times New Roman"/>
          <w:sz w:val="24"/>
          <w:szCs w:val="24"/>
        </w:rPr>
        <w:t>“ АД</w:t>
      </w:r>
      <w:r w:rsidRPr="00280DD5">
        <w:rPr>
          <w:rFonts w:ascii="Times New Roman" w:hAnsi="Times New Roman" w:cs="Times New Roman"/>
          <w:sz w:val="24"/>
          <w:szCs w:val="24"/>
        </w:rPr>
        <w:t xml:space="preserve"> за открито заседание по чл. 76 от ЗЗК и в резултат невъзможност за участие в него. </w:t>
      </w:r>
    </w:p>
    <w:p w:rsidR="00280DD5" w:rsidRPr="00280DD5" w:rsidRDefault="00280DD5" w:rsidP="00280D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DD5">
        <w:rPr>
          <w:rFonts w:ascii="Times New Roman" w:hAnsi="Times New Roman" w:cs="Times New Roman"/>
          <w:sz w:val="24"/>
          <w:szCs w:val="24"/>
        </w:rPr>
        <w:t xml:space="preserve">При спазване на задължителните указания по тълкуване и приложение на закона, дадени в мотивите на решение, както и съгласно чл. 226, ал. 1 от АПК производството започва от първото незаконосъобразно процесуално действие, послужило като </w:t>
      </w:r>
      <w:r w:rsidRPr="00280DD5">
        <w:rPr>
          <w:rFonts w:ascii="Times New Roman" w:hAnsi="Times New Roman" w:cs="Times New Roman"/>
          <w:sz w:val="24"/>
          <w:szCs w:val="24"/>
        </w:rPr>
        <w:lastRenderedPageBreak/>
        <w:t>основание за връщане на преписката. С оглед на това, производството пред КЗК следва да бъде възобновено от момента на изслушване на страните в открито заседание по чл. 76 от ЗЗК.</w:t>
      </w:r>
    </w:p>
    <w:p w:rsidR="00280DD5" w:rsidRDefault="00280DD5" w:rsidP="001C0C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0C20" w:rsidRPr="002939D2" w:rsidRDefault="001C0C20" w:rsidP="001C0C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39D2">
        <w:rPr>
          <w:rFonts w:ascii="Times New Roman" w:hAnsi="Times New Roman" w:cs="Times New Roman"/>
          <w:sz w:val="24"/>
          <w:szCs w:val="24"/>
        </w:rPr>
        <w:t xml:space="preserve">Председателят на комисията отправи запитване до всички присъстващи лица: </w:t>
      </w:r>
    </w:p>
    <w:p w:rsidR="001376F7" w:rsidRPr="002939D2" w:rsidRDefault="001C0C20" w:rsidP="001C0C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39D2">
        <w:rPr>
          <w:rFonts w:ascii="Times New Roman" w:hAnsi="Times New Roman" w:cs="Times New Roman"/>
          <w:sz w:val="24"/>
          <w:szCs w:val="24"/>
        </w:rPr>
        <w:t>- дали имат искане, съгласно чл.10 от ЗЗК за отвод на някой от членовете на комисията.</w:t>
      </w:r>
    </w:p>
    <w:p w:rsidR="001C0C20" w:rsidRPr="002939D2" w:rsidRDefault="001C0C20" w:rsidP="001C0C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0C20" w:rsidRPr="002939D2" w:rsidRDefault="004E08FE" w:rsidP="001C0C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39D2">
        <w:rPr>
          <w:rFonts w:ascii="Times New Roman" w:hAnsi="Times New Roman" w:cs="Times New Roman"/>
          <w:sz w:val="24"/>
          <w:szCs w:val="24"/>
        </w:rPr>
        <w:t>Адв. А. П.</w:t>
      </w:r>
      <w:r w:rsidR="001C0C20" w:rsidRPr="002939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C0C20" w:rsidRPr="002939D2" w:rsidRDefault="001C0C20" w:rsidP="001C0C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39D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C0C20" w:rsidRPr="002939D2" w:rsidRDefault="001C0C20" w:rsidP="001C0C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0C20" w:rsidRPr="002939D2" w:rsidRDefault="001C0C20" w:rsidP="001C0C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39D2"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1C0C20" w:rsidRPr="002939D2" w:rsidRDefault="001C0C20" w:rsidP="001C0C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39D2">
        <w:rPr>
          <w:rFonts w:ascii="Times New Roman" w:hAnsi="Times New Roman" w:cs="Times New Roman"/>
          <w:sz w:val="24"/>
          <w:szCs w:val="24"/>
        </w:rPr>
        <w:t xml:space="preserve">- </w:t>
      </w:r>
      <w:r w:rsidR="00A94C0E">
        <w:rPr>
          <w:rFonts w:ascii="Times New Roman" w:hAnsi="Times New Roman" w:cs="Times New Roman"/>
          <w:sz w:val="24"/>
          <w:szCs w:val="24"/>
        </w:rPr>
        <w:t>К</w:t>
      </w:r>
      <w:r w:rsidRPr="002939D2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1C0C20" w:rsidRPr="002939D2" w:rsidRDefault="001C0C20" w:rsidP="001C0C2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939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0DA0" w:rsidRPr="002939D2" w:rsidRDefault="001C0C20" w:rsidP="001C0C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39D2">
        <w:rPr>
          <w:rFonts w:ascii="Times New Roman" w:hAnsi="Times New Roman" w:cs="Times New Roman"/>
          <w:sz w:val="24"/>
          <w:szCs w:val="24"/>
        </w:rPr>
        <w:t>Дава ход на изслушването.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4E08FE">
        <w:rPr>
          <w:rFonts w:ascii="Times New Roman" w:hAnsi="Times New Roman"/>
          <w:sz w:val="24"/>
          <w:szCs w:val="24"/>
          <w:lang w:eastAsia="bg-BG"/>
        </w:rPr>
        <w:t>А. П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94C0E" w:rsidRDefault="00BB1A25" w:rsidP="00A94C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A94C0E" w:rsidRPr="00A94C0E">
        <w:rPr>
          <w:rFonts w:ascii="Times New Roman" w:hAnsi="Times New Roman" w:cs="Times New Roman"/>
          <w:sz w:val="24"/>
          <w:szCs w:val="24"/>
        </w:rPr>
        <w:t>комисия</w:t>
      </w:r>
      <w:r w:rsidR="00A94C0E">
        <w:rPr>
          <w:rFonts w:ascii="Times New Roman" w:hAnsi="Times New Roman" w:cs="Times New Roman"/>
          <w:sz w:val="24"/>
          <w:szCs w:val="24"/>
        </w:rPr>
        <w:t>,</w:t>
      </w:r>
      <w:r w:rsidR="00A94C0E" w:rsidRPr="00A94C0E">
        <w:rPr>
          <w:rFonts w:ascii="Times New Roman" w:hAnsi="Times New Roman" w:cs="Times New Roman"/>
          <w:sz w:val="24"/>
          <w:szCs w:val="24"/>
        </w:rPr>
        <w:t xml:space="preserve"> поддържаме така направеното иска</w:t>
      </w:r>
      <w:r w:rsidR="00A94C0E">
        <w:rPr>
          <w:rFonts w:ascii="Times New Roman" w:hAnsi="Times New Roman" w:cs="Times New Roman"/>
          <w:sz w:val="24"/>
          <w:szCs w:val="24"/>
        </w:rPr>
        <w:t>н</w:t>
      </w:r>
      <w:r w:rsidR="00A94C0E" w:rsidRPr="00A94C0E">
        <w:rPr>
          <w:rFonts w:ascii="Times New Roman" w:hAnsi="Times New Roman" w:cs="Times New Roman"/>
          <w:sz w:val="24"/>
          <w:szCs w:val="24"/>
        </w:rPr>
        <w:t>е</w:t>
      </w:r>
      <w:r w:rsidR="00A94C0E">
        <w:rPr>
          <w:rFonts w:ascii="Times New Roman" w:hAnsi="Times New Roman" w:cs="Times New Roman"/>
          <w:sz w:val="24"/>
          <w:szCs w:val="24"/>
        </w:rPr>
        <w:t xml:space="preserve">, </w:t>
      </w:r>
      <w:r w:rsidR="00A94C0E" w:rsidRPr="00A94C0E">
        <w:rPr>
          <w:rFonts w:ascii="Times New Roman" w:hAnsi="Times New Roman" w:cs="Times New Roman"/>
          <w:sz w:val="24"/>
          <w:szCs w:val="24"/>
        </w:rPr>
        <w:t xml:space="preserve">поддържаме </w:t>
      </w:r>
      <w:r w:rsidR="00A94C0E">
        <w:rPr>
          <w:rFonts w:ascii="Times New Roman" w:hAnsi="Times New Roman" w:cs="Times New Roman"/>
          <w:sz w:val="24"/>
          <w:szCs w:val="24"/>
        </w:rPr>
        <w:t xml:space="preserve">и </w:t>
      </w:r>
      <w:r w:rsidR="00A94C0E" w:rsidRPr="00A94C0E">
        <w:rPr>
          <w:rFonts w:ascii="Times New Roman" w:hAnsi="Times New Roman" w:cs="Times New Roman"/>
          <w:sz w:val="24"/>
          <w:szCs w:val="24"/>
        </w:rPr>
        <w:t>представените доказателства</w:t>
      </w:r>
      <w:r w:rsidR="00A94C0E">
        <w:rPr>
          <w:rFonts w:ascii="Times New Roman" w:hAnsi="Times New Roman" w:cs="Times New Roman"/>
          <w:sz w:val="24"/>
          <w:szCs w:val="24"/>
        </w:rPr>
        <w:t>,</w:t>
      </w:r>
      <w:r w:rsidR="00A94C0E" w:rsidRPr="00A94C0E">
        <w:rPr>
          <w:rFonts w:ascii="Times New Roman" w:hAnsi="Times New Roman" w:cs="Times New Roman"/>
          <w:sz w:val="24"/>
          <w:szCs w:val="24"/>
        </w:rPr>
        <w:t xml:space="preserve"> смятаме</w:t>
      </w:r>
      <w:r w:rsidR="00A94C0E">
        <w:rPr>
          <w:rFonts w:ascii="Times New Roman" w:hAnsi="Times New Roman" w:cs="Times New Roman"/>
          <w:sz w:val="24"/>
          <w:szCs w:val="24"/>
        </w:rPr>
        <w:t>,</w:t>
      </w:r>
      <w:r w:rsidR="00A94C0E" w:rsidRPr="00A94C0E">
        <w:rPr>
          <w:rFonts w:ascii="Times New Roman" w:hAnsi="Times New Roman" w:cs="Times New Roman"/>
          <w:sz w:val="24"/>
          <w:szCs w:val="24"/>
        </w:rPr>
        <w:t xml:space="preserve"> че искането е основателно обосновано и подкрепено доказателства</w:t>
      </w:r>
      <w:r w:rsidR="00A94C0E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A94C0E" w:rsidP="00A94C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4C0E">
        <w:rPr>
          <w:rFonts w:ascii="Times New Roman" w:hAnsi="Times New Roman" w:cs="Times New Roman"/>
          <w:sz w:val="24"/>
          <w:szCs w:val="24"/>
        </w:rPr>
        <w:t>Също така в самия ход на проверката беше установен</w:t>
      </w:r>
      <w:r w:rsidR="00022FAB">
        <w:rPr>
          <w:rFonts w:ascii="Times New Roman" w:hAnsi="Times New Roman" w:cs="Times New Roman"/>
          <w:sz w:val="24"/>
          <w:szCs w:val="24"/>
        </w:rPr>
        <w:t>о</w:t>
      </w:r>
      <w:r w:rsidRPr="00A94C0E">
        <w:rPr>
          <w:rFonts w:ascii="Times New Roman" w:hAnsi="Times New Roman" w:cs="Times New Roman"/>
          <w:sz w:val="24"/>
          <w:szCs w:val="24"/>
        </w:rPr>
        <w:t xml:space="preserve"> безспорно извършеното от  насрещната страна и твърдян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94C0E">
        <w:rPr>
          <w:rFonts w:ascii="Times New Roman" w:hAnsi="Times New Roman" w:cs="Times New Roman"/>
          <w:sz w:val="24"/>
          <w:szCs w:val="24"/>
        </w:rPr>
        <w:t xml:space="preserve"> от нас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94C0E">
        <w:rPr>
          <w:rFonts w:ascii="Times New Roman" w:hAnsi="Times New Roman" w:cs="Times New Roman"/>
          <w:sz w:val="24"/>
          <w:szCs w:val="24"/>
        </w:rPr>
        <w:t xml:space="preserve"> нямаме нови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94C0E">
        <w:rPr>
          <w:rFonts w:ascii="Times New Roman" w:hAnsi="Times New Roman" w:cs="Times New Roman"/>
          <w:sz w:val="24"/>
          <w:szCs w:val="24"/>
        </w:rPr>
        <w:t xml:space="preserve"> нямаме нови доказателств</w:t>
      </w:r>
      <w:r>
        <w:rPr>
          <w:rFonts w:ascii="Times New Roman" w:hAnsi="Times New Roman" w:cs="Times New Roman"/>
          <w:sz w:val="24"/>
          <w:szCs w:val="24"/>
        </w:rPr>
        <w:t>ени искания.</w:t>
      </w:r>
      <w:r w:rsidR="005E6401">
        <w:rPr>
          <w:rFonts w:ascii="Times New Roman" w:hAnsi="Times New Roman" w:cs="Times New Roman"/>
          <w:sz w:val="24"/>
          <w:szCs w:val="24"/>
        </w:rPr>
        <w:t xml:space="preserve"> </w:t>
      </w:r>
      <w:r w:rsidR="00BB1A25">
        <w:rPr>
          <w:rFonts w:ascii="Times New Roman" w:hAnsi="Times New Roman" w:cs="Times New Roman"/>
          <w:sz w:val="24"/>
          <w:szCs w:val="24"/>
        </w:rPr>
        <w:t xml:space="preserve">Моля да ни бъдат присъдени </w:t>
      </w:r>
      <w:r>
        <w:rPr>
          <w:rFonts w:ascii="Times New Roman" w:hAnsi="Times New Roman" w:cs="Times New Roman"/>
          <w:sz w:val="24"/>
          <w:szCs w:val="24"/>
        </w:rPr>
        <w:t>сторе</w:t>
      </w:r>
      <w:r w:rsidR="00BB1A25">
        <w:rPr>
          <w:rFonts w:ascii="Times New Roman" w:hAnsi="Times New Roman" w:cs="Times New Roman"/>
          <w:sz w:val="24"/>
          <w:szCs w:val="24"/>
        </w:rPr>
        <w:t>ните разноски, представям списък.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5E6401" w:rsidRPr="005E6401" w:rsidRDefault="00EC65FC" w:rsidP="005E6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6401" w:rsidRPr="005E6401">
        <w:rPr>
          <w:rFonts w:ascii="Times New Roman" w:hAnsi="Times New Roman" w:cs="Times New Roman"/>
          <w:sz w:val="24"/>
          <w:szCs w:val="24"/>
        </w:rPr>
        <w:t xml:space="preserve">Поради приключване на изслушването, </w:t>
      </w:r>
      <w:r w:rsidR="005E6401">
        <w:rPr>
          <w:rFonts w:ascii="Times New Roman" w:hAnsi="Times New Roman" w:cs="Times New Roman"/>
          <w:sz w:val="24"/>
          <w:szCs w:val="24"/>
        </w:rPr>
        <w:t>к</w:t>
      </w:r>
      <w:r w:rsidR="005E6401" w:rsidRPr="005E6401">
        <w:rPr>
          <w:rFonts w:ascii="Times New Roman" w:hAnsi="Times New Roman" w:cs="Times New Roman"/>
          <w:sz w:val="24"/>
          <w:szCs w:val="24"/>
        </w:rPr>
        <w:t>омисията на основание чл.76, ал. 8 от ЗЗК</w:t>
      </w:r>
    </w:p>
    <w:p w:rsidR="005E6401" w:rsidRPr="005E6401" w:rsidRDefault="005E6401" w:rsidP="005E6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6401" w:rsidRDefault="005E6401" w:rsidP="005E640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E6401" w:rsidRPr="005E6401" w:rsidRDefault="005E6401" w:rsidP="005E6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5E6401" w:rsidP="005E6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401">
        <w:rPr>
          <w:rFonts w:ascii="Times New Roman" w:hAnsi="Times New Roman" w:cs="Times New Roman"/>
          <w:sz w:val="24"/>
          <w:szCs w:val="24"/>
        </w:rPr>
        <w:tab/>
        <w:t>Закрива настоящото открито заседание по изслушване.</w:t>
      </w:r>
    </w:p>
    <w:p w:rsidR="005E6401" w:rsidRDefault="005E6401" w:rsidP="005E6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6401" w:rsidRDefault="005E6401" w:rsidP="005E6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6401" w:rsidRDefault="005E6401" w:rsidP="005E6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8FE" w:rsidRDefault="004E08FE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4BD" w:rsidRDefault="00C444BD" w:rsidP="00324B6B">
      <w:pPr>
        <w:spacing w:after="0" w:line="240" w:lineRule="auto"/>
      </w:pPr>
      <w:r>
        <w:separator/>
      </w:r>
    </w:p>
  </w:endnote>
  <w:endnote w:type="continuationSeparator" w:id="0">
    <w:p w:rsidR="00C444BD" w:rsidRDefault="00C444B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2F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4BD" w:rsidRDefault="00C444BD" w:rsidP="00324B6B">
      <w:pPr>
        <w:spacing w:after="0" w:line="240" w:lineRule="auto"/>
      </w:pPr>
      <w:r>
        <w:separator/>
      </w:r>
    </w:p>
  </w:footnote>
  <w:footnote w:type="continuationSeparator" w:id="0">
    <w:p w:rsidR="00C444BD" w:rsidRDefault="00C444B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22FAB"/>
    <w:rsid w:val="000565B6"/>
    <w:rsid w:val="00066784"/>
    <w:rsid w:val="00087939"/>
    <w:rsid w:val="00091E7E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0C20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80DD5"/>
    <w:rsid w:val="00282956"/>
    <w:rsid w:val="002939D2"/>
    <w:rsid w:val="002A5758"/>
    <w:rsid w:val="002B06A9"/>
    <w:rsid w:val="002B53EA"/>
    <w:rsid w:val="002B6177"/>
    <w:rsid w:val="002B6C88"/>
    <w:rsid w:val="002C5DFE"/>
    <w:rsid w:val="002C748D"/>
    <w:rsid w:val="002E631F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08F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6401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E464A"/>
    <w:rsid w:val="008F1D19"/>
    <w:rsid w:val="008F7063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4D06"/>
    <w:rsid w:val="00A45FA8"/>
    <w:rsid w:val="00A501F2"/>
    <w:rsid w:val="00A56233"/>
    <w:rsid w:val="00A61258"/>
    <w:rsid w:val="00A73B43"/>
    <w:rsid w:val="00A94C0E"/>
    <w:rsid w:val="00AA44DF"/>
    <w:rsid w:val="00AA6DB8"/>
    <w:rsid w:val="00AB63B2"/>
    <w:rsid w:val="00AC28ED"/>
    <w:rsid w:val="00AC6FDE"/>
    <w:rsid w:val="00AD4D72"/>
    <w:rsid w:val="00B13D35"/>
    <w:rsid w:val="00B158B2"/>
    <w:rsid w:val="00B350EF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444BD"/>
    <w:rsid w:val="00C576BB"/>
    <w:rsid w:val="00C57C40"/>
    <w:rsid w:val="00C633B5"/>
    <w:rsid w:val="00C72B69"/>
    <w:rsid w:val="00C75DFD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3391"/>
    <w:rsid w:val="00D165AE"/>
    <w:rsid w:val="00D406FA"/>
    <w:rsid w:val="00D47E3D"/>
    <w:rsid w:val="00D61646"/>
    <w:rsid w:val="00D6447B"/>
    <w:rsid w:val="00D730E3"/>
    <w:rsid w:val="00D80A7E"/>
    <w:rsid w:val="00D81AE6"/>
    <w:rsid w:val="00D8292D"/>
    <w:rsid w:val="00D902D4"/>
    <w:rsid w:val="00DA1C70"/>
    <w:rsid w:val="00DA78FB"/>
    <w:rsid w:val="00DB1A63"/>
    <w:rsid w:val="00DB6C93"/>
    <w:rsid w:val="00DB73D9"/>
    <w:rsid w:val="00DC64A1"/>
    <w:rsid w:val="00DD72B5"/>
    <w:rsid w:val="00DE59E8"/>
    <w:rsid w:val="00DE73C1"/>
    <w:rsid w:val="00DF4976"/>
    <w:rsid w:val="00DF5212"/>
    <w:rsid w:val="00DF5FCB"/>
    <w:rsid w:val="00DF72B1"/>
    <w:rsid w:val="00E01E7A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31E1"/>
    <w:rsid w:val="00F041B8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D013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2848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2024-02-19T09:15:00Z</dcterms:created>
  <dcterms:modified xsi:type="dcterms:W3CDTF">2024-02-19T09:15:00Z</dcterms:modified>
</cp:coreProperties>
</file>